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D5" w:rsidRDefault="0086522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8167D5" w:rsidRDefault="008167D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8167D5" w:rsidRDefault="008652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8167D5">
        <w:tc>
          <w:tcPr>
            <w:tcW w:w="2263" w:type="dxa"/>
          </w:tcPr>
          <w:p w:rsidR="008167D5" w:rsidRDefault="0086522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8167D5" w:rsidRDefault="00865221">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8167D5" w:rsidRDefault="008652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8167D5" w:rsidRDefault="00865221">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8167D5" w:rsidRDefault="008652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8167D5" w:rsidRDefault="00865221">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8167D5" w:rsidRDefault="00865221">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8167D5" w:rsidRDefault="00865221">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8167D5" w:rsidRDefault="00865221">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8167D5" w:rsidRDefault="00865221">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8167D5" w:rsidRDefault="00865221">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8167D5" w:rsidRDefault="008652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8167D5" w:rsidRDefault="00865221">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8167D5" w:rsidRDefault="00865221">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8167D5" w:rsidRDefault="00865221">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8167D5" w:rsidRDefault="00865221">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8167D5" w:rsidRDefault="008167D5">
      <w:pPr>
        <w:pBdr>
          <w:top w:val="nil"/>
          <w:left w:val="nil"/>
          <w:bottom w:val="nil"/>
          <w:right w:val="nil"/>
          <w:between w:val="nil"/>
        </w:pBdr>
        <w:spacing w:before="280" w:after="120"/>
        <w:ind w:left="709"/>
        <w:rPr>
          <w:rFonts w:ascii="Arial" w:eastAsia="Arial" w:hAnsi="Arial" w:cs="Arial"/>
          <w:sz w:val="24"/>
          <w:szCs w:val="24"/>
        </w:rPr>
      </w:pPr>
    </w:p>
    <w:p w:rsidR="008167D5" w:rsidRDefault="00865221">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8167D5" w:rsidRDefault="00865221">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8167D5" w:rsidRDefault="00865221">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w:t>
      </w:r>
      <w:r w:rsidR="00976EF7">
        <w:rPr>
          <w:rFonts w:ascii="Arial" w:eastAsia="Arial" w:hAnsi="Arial" w:cs="Arial"/>
          <w:sz w:val="24"/>
          <w:szCs w:val="24"/>
        </w:rPr>
        <w:t>are</w:t>
      </w:r>
      <w:r>
        <w:rPr>
          <w:rFonts w:ascii="Arial" w:eastAsia="Arial" w:hAnsi="Arial" w:cs="Arial"/>
          <w:sz w:val="24"/>
          <w:szCs w:val="24"/>
        </w:rPr>
        <w:t xml:space="preserve">: </w:t>
      </w:r>
      <w:r w:rsidR="003D233A" w:rsidRPr="003D233A">
        <w:rPr>
          <w:rFonts w:ascii="Arial" w:eastAsia="Arial" w:hAnsi="Arial" w:cs="Arial"/>
          <w:color w:val="FF0000"/>
          <w:sz w:val="24"/>
          <w:szCs w:val="24"/>
        </w:rPr>
        <w:t>REDACTED TEXT under FOIA Section 40, Personal Information.</w:t>
      </w:r>
    </w:p>
    <w:p w:rsidR="00075AFC" w:rsidRPr="00976EF7" w:rsidRDefault="00865221" w:rsidP="00976EF7">
      <w:pPr>
        <w:keepNext/>
        <w:numPr>
          <w:ilvl w:val="3"/>
          <w:numId w:val="12"/>
        </w:numPr>
        <w:spacing w:after="0" w:line="240" w:lineRule="auto"/>
        <w:jc w:val="both"/>
        <w:rPr>
          <w:rFonts w:ascii="Arial" w:eastAsia="Arial" w:hAnsi="Arial" w:cs="Arial"/>
          <w:sz w:val="24"/>
          <w:szCs w:val="24"/>
        </w:rPr>
      </w:pPr>
      <w:r w:rsidRPr="00075AFC">
        <w:rPr>
          <w:rFonts w:ascii="Arial" w:eastAsia="Arial" w:hAnsi="Arial" w:cs="Arial"/>
          <w:sz w:val="24"/>
          <w:szCs w:val="24"/>
        </w:rPr>
        <w:t xml:space="preserve">The contact details of the Supplier’s Data Protection Officer </w:t>
      </w:r>
      <w:r w:rsidR="00976EF7">
        <w:rPr>
          <w:rFonts w:ascii="Arial" w:eastAsia="Arial" w:hAnsi="Arial" w:cs="Arial"/>
          <w:sz w:val="24"/>
          <w:szCs w:val="24"/>
        </w:rPr>
        <w:t>are</w:t>
      </w:r>
      <w:r w:rsidRPr="00075AFC">
        <w:rPr>
          <w:rFonts w:ascii="Arial" w:eastAsia="Arial" w:hAnsi="Arial" w:cs="Arial"/>
          <w:sz w:val="24"/>
          <w:szCs w:val="24"/>
        </w:rPr>
        <w:t>:</w:t>
      </w:r>
      <w:r w:rsidR="00976EF7" w:rsidRPr="00976EF7">
        <w:rPr>
          <w:rFonts w:ascii="Arial" w:eastAsia="Arial" w:hAnsi="Arial" w:cs="Arial"/>
          <w:sz w:val="24"/>
          <w:szCs w:val="24"/>
        </w:rPr>
        <w:t xml:space="preserve"> </w:t>
      </w:r>
      <w:bookmarkStart w:id="15" w:name="_GoBack"/>
      <w:r w:rsidR="003D233A" w:rsidRPr="003D233A">
        <w:rPr>
          <w:rFonts w:ascii="Arial" w:eastAsia="Arial" w:hAnsi="Arial" w:cs="Arial"/>
          <w:color w:val="FF0000"/>
          <w:sz w:val="24"/>
          <w:szCs w:val="24"/>
        </w:rPr>
        <w:t>REDACTED TEXT under FOIA Section 40, Personal Information.</w:t>
      </w:r>
      <w:bookmarkEnd w:id="15"/>
    </w:p>
    <w:p w:rsidR="008167D5" w:rsidRPr="00075AFC" w:rsidRDefault="00865221" w:rsidP="00075AFC">
      <w:pPr>
        <w:keepNext/>
        <w:numPr>
          <w:ilvl w:val="3"/>
          <w:numId w:val="12"/>
        </w:numPr>
        <w:spacing w:after="0" w:line="240" w:lineRule="auto"/>
        <w:jc w:val="both"/>
        <w:rPr>
          <w:rFonts w:ascii="Arial" w:eastAsia="Arial" w:hAnsi="Arial" w:cs="Arial"/>
          <w:sz w:val="24"/>
          <w:szCs w:val="24"/>
        </w:rPr>
      </w:pPr>
      <w:r w:rsidRPr="00075AFC">
        <w:rPr>
          <w:rFonts w:ascii="Arial" w:eastAsia="Arial" w:hAnsi="Arial" w:cs="Arial"/>
          <w:sz w:val="24"/>
          <w:szCs w:val="24"/>
        </w:rPr>
        <w:t>The Processor shall comply with any further written instructions with respect to Processing by the Controller.</w:t>
      </w:r>
    </w:p>
    <w:p w:rsidR="008167D5" w:rsidRDefault="00865221">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8167D5" w:rsidRDefault="008167D5">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167D5">
        <w:trPr>
          <w:trHeight w:val="700"/>
        </w:trPr>
        <w:tc>
          <w:tcPr>
            <w:tcW w:w="2263" w:type="dxa"/>
            <w:shd w:val="clear" w:color="auto" w:fill="BFBFBF"/>
            <w:vAlign w:val="center"/>
          </w:tcPr>
          <w:p w:rsidR="008167D5" w:rsidRDefault="00865221">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8167D5" w:rsidRDefault="00865221">
            <w:pPr>
              <w:jc w:val="center"/>
              <w:rPr>
                <w:rFonts w:ascii="Arial" w:eastAsia="Arial" w:hAnsi="Arial" w:cs="Arial"/>
                <w:b/>
                <w:sz w:val="24"/>
                <w:szCs w:val="24"/>
              </w:rPr>
            </w:pPr>
            <w:r>
              <w:rPr>
                <w:rFonts w:ascii="Arial" w:eastAsia="Arial" w:hAnsi="Arial" w:cs="Arial"/>
                <w:b/>
                <w:sz w:val="24"/>
                <w:szCs w:val="24"/>
              </w:rPr>
              <w:t>Details</w:t>
            </w:r>
          </w:p>
        </w:tc>
      </w:tr>
      <w:tr w:rsidR="008167D5">
        <w:trPr>
          <w:trHeight w:val="1620"/>
        </w:trPr>
        <w:tc>
          <w:tcPr>
            <w:tcW w:w="2263" w:type="dxa"/>
            <w:shd w:val="clear" w:color="auto" w:fill="auto"/>
          </w:tcPr>
          <w:p w:rsidR="008167D5" w:rsidRDefault="00865221">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8167D5" w:rsidRDefault="00865221">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8167D5" w:rsidRDefault="00865221">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rsidR="008167D5" w:rsidRDefault="008167D5">
            <w:pPr>
              <w:rPr>
                <w:rFonts w:ascii="Arial" w:eastAsia="Arial" w:hAnsi="Arial" w:cs="Arial"/>
                <w:sz w:val="24"/>
                <w:szCs w:val="24"/>
              </w:rPr>
            </w:pPr>
          </w:p>
          <w:p w:rsidR="008167D5" w:rsidRPr="007550CC" w:rsidRDefault="00A65BD3">
            <w:pPr>
              <w:numPr>
                <w:ilvl w:val="0"/>
                <w:numId w:val="3"/>
              </w:numPr>
              <w:pBdr>
                <w:top w:val="nil"/>
                <w:left w:val="nil"/>
                <w:bottom w:val="nil"/>
                <w:right w:val="nil"/>
                <w:between w:val="nil"/>
              </w:pBdr>
              <w:jc w:val="both"/>
              <w:rPr>
                <w:rFonts w:ascii="Arial" w:eastAsia="Arial" w:hAnsi="Arial" w:cs="Arial"/>
                <w:i/>
                <w:sz w:val="24"/>
                <w:szCs w:val="24"/>
              </w:rPr>
            </w:pPr>
            <w:r w:rsidRPr="007550CC">
              <w:rPr>
                <w:rFonts w:ascii="Arial" w:eastAsia="Arial" w:hAnsi="Arial" w:cs="Arial"/>
                <w:b/>
                <w:i/>
                <w:sz w:val="24"/>
                <w:szCs w:val="24"/>
              </w:rPr>
              <w:t>CCS staff names and email addresses</w:t>
            </w:r>
          </w:p>
          <w:p w:rsidR="008167D5" w:rsidRDefault="008167D5">
            <w:pPr>
              <w:rPr>
                <w:rFonts w:ascii="Arial" w:eastAsia="Arial" w:hAnsi="Arial" w:cs="Arial"/>
                <w:sz w:val="24"/>
                <w:szCs w:val="24"/>
              </w:rPr>
            </w:pPr>
          </w:p>
          <w:p w:rsidR="008167D5" w:rsidRDefault="00865221">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8167D5" w:rsidRDefault="008167D5">
            <w:pPr>
              <w:rPr>
                <w:rFonts w:ascii="Arial" w:eastAsia="Arial" w:hAnsi="Arial" w:cs="Arial"/>
                <w:i/>
                <w:sz w:val="24"/>
                <w:szCs w:val="24"/>
              </w:rPr>
            </w:pPr>
          </w:p>
          <w:p w:rsidR="008167D5" w:rsidRDefault="00865221">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8167D5" w:rsidRDefault="008167D5">
            <w:pPr>
              <w:rPr>
                <w:rFonts w:ascii="Arial" w:eastAsia="Arial" w:hAnsi="Arial" w:cs="Arial"/>
                <w:sz w:val="24"/>
                <w:szCs w:val="24"/>
              </w:rPr>
            </w:pPr>
          </w:p>
          <w:p w:rsidR="004625E6" w:rsidRPr="007550CC" w:rsidRDefault="00807967" w:rsidP="004625E6">
            <w:pPr>
              <w:numPr>
                <w:ilvl w:val="0"/>
                <w:numId w:val="3"/>
              </w:numPr>
              <w:pBdr>
                <w:top w:val="nil"/>
                <w:left w:val="nil"/>
                <w:bottom w:val="nil"/>
                <w:right w:val="nil"/>
                <w:between w:val="nil"/>
              </w:pBdr>
              <w:jc w:val="both"/>
              <w:rPr>
                <w:rFonts w:ascii="Arial" w:eastAsia="Arial" w:hAnsi="Arial" w:cs="Arial"/>
                <w:i/>
                <w:sz w:val="24"/>
                <w:szCs w:val="24"/>
              </w:rPr>
            </w:pPr>
            <w:r w:rsidRPr="007550CC">
              <w:rPr>
                <w:rFonts w:ascii="Arial" w:eastAsia="Arial" w:hAnsi="Arial" w:cs="Arial"/>
                <w:b/>
                <w:i/>
                <w:sz w:val="24"/>
                <w:szCs w:val="24"/>
              </w:rPr>
              <w:t>The Smart Cube</w:t>
            </w:r>
            <w:r w:rsidR="004625E6" w:rsidRPr="007550CC">
              <w:rPr>
                <w:rFonts w:ascii="Arial" w:eastAsia="Arial" w:hAnsi="Arial" w:cs="Arial"/>
                <w:b/>
                <w:i/>
                <w:sz w:val="24"/>
                <w:szCs w:val="24"/>
              </w:rPr>
              <w:t xml:space="preserve"> staff names and email addresses</w:t>
            </w:r>
          </w:p>
          <w:p w:rsidR="008167D5" w:rsidRDefault="008167D5">
            <w:pPr>
              <w:rPr>
                <w:rFonts w:ascii="Arial" w:eastAsia="Arial" w:hAnsi="Arial" w:cs="Arial"/>
                <w:sz w:val="24"/>
                <w:szCs w:val="24"/>
                <w:highlight w:val="yellow"/>
              </w:rPr>
            </w:pPr>
          </w:p>
          <w:p w:rsidR="008167D5" w:rsidRDefault="008167D5">
            <w:pPr>
              <w:rPr>
                <w:rFonts w:ascii="Arial" w:eastAsia="Arial" w:hAnsi="Arial" w:cs="Arial"/>
                <w:i/>
                <w:sz w:val="24"/>
                <w:szCs w:val="24"/>
              </w:rPr>
            </w:pPr>
          </w:p>
          <w:p w:rsidR="008167D5" w:rsidRDefault="00865221">
            <w:pPr>
              <w:rPr>
                <w:rFonts w:ascii="Arial" w:eastAsia="Arial" w:hAnsi="Arial" w:cs="Arial"/>
                <w:b/>
                <w:sz w:val="24"/>
                <w:szCs w:val="24"/>
              </w:rPr>
            </w:pPr>
            <w:r>
              <w:rPr>
                <w:rFonts w:ascii="Arial" w:eastAsia="Arial" w:hAnsi="Arial" w:cs="Arial"/>
                <w:b/>
                <w:sz w:val="24"/>
                <w:szCs w:val="24"/>
              </w:rPr>
              <w:t>The Parties are Independent Controllers of Personal Data</w:t>
            </w:r>
          </w:p>
          <w:p w:rsidR="008167D5" w:rsidRDefault="008167D5">
            <w:pPr>
              <w:rPr>
                <w:rFonts w:ascii="Arial" w:eastAsia="Arial" w:hAnsi="Arial" w:cs="Arial"/>
                <w:b/>
                <w:i/>
                <w:sz w:val="24"/>
                <w:szCs w:val="24"/>
                <w:highlight w:val="yellow"/>
              </w:rPr>
            </w:pPr>
          </w:p>
          <w:p w:rsidR="008167D5" w:rsidRDefault="00865221">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8167D5" w:rsidRDefault="00865221">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8167D5" w:rsidRDefault="00865221">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rsidR="008167D5" w:rsidRDefault="008167D5" w:rsidP="009F7B82">
            <w:pPr>
              <w:rPr>
                <w:rFonts w:ascii="Arial" w:eastAsia="Arial" w:hAnsi="Arial" w:cs="Arial"/>
                <w:sz w:val="24"/>
                <w:szCs w:val="24"/>
              </w:rPr>
            </w:pPr>
          </w:p>
        </w:tc>
      </w:tr>
      <w:tr w:rsidR="008167D5">
        <w:trPr>
          <w:trHeight w:val="1460"/>
        </w:trPr>
        <w:tc>
          <w:tcPr>
            <w:tcW w:w="2263" w:type="dxa"/>
            <w:shd w:val="clear" w:color="auto" w:fill="auto"/>
          </w:tcPr>
          <w:p w:rsidR="008167D5" w:rsidRDefault="00865221">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8167D5" w:rsidRPr="000B3B16" w:rsidRDefault="00865221">
            <w:pPr>
              <w:rPr>
                <w:rFonts w:ascii="Arial" w:eastAsia="Arial" w:hAnsi="Arial" w:cs="Arial"/>
                <w:sz w:val="24"/>
                <w:szCs w:val="24"/>
                <w:highlight w:val="yellow"/>
              </w:rPr>
            </w:pPr>
            <w:r w:rsidRPr="000B3B16">
              <w:rPr>
                <w:rFonts w:ascii="Arial" w:eastAsia="Arial" w:hAnsi="Arial" w:cs="Arial"/>
                <w:i/>
                <w:sz w:val="24"/>
                <w:szCs w:val="24"/>
                <w:highlight w:val="yellow"/>
              </w:rPr>
              <w:t>[Clearly set out the duration of the Processing including dates]</w:t>
            </w:r>
          </w:p>
        </w:tc>
      </w:tr>
      <w:tr w:rsidR="008167D5">
        <w:trPr>
          <w:trHeight w:val="1520"/>
        </w:trPr>
        <w:tc>
          <w:tcPr>
            <w:tcW w:w="2263" w:type="dxa"/>
            <w:shd w:val="clear" w:color="auto" w:fill="auto"/>
          </w:tcPr>
          <w:p w:rsidR="008167D5" w:rsidRDefault="00865221">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8167D5" w:rsidRPr="000B3B16" w:rsidRDefault="00865221">
            <w:pPr>
              <w:rPr>
                <w:rFonts w:ascii="Arial" w:eastAsia="Arial" w:hAnsi="Arial" w:cs="Arial"/>
                <w:i/>
                <w:sz w:val="24"/>
                <w:szCs w:val="24"/>
                <w:highlight w:val="yellow"/>
              </w:rPr>
            </w:pPr>
            <w:r w:rsidRPr="000B3B16">
              <w:rPr>
                <w:rFonts w:ascii="Arial" w:eastAsia="Arial" w:hAnsi="Arial" w:cs="Arial"/>
                <w:i/>
                <w:sz w:val="24"/>
                <w:szCs w:val="24"/>
                <w:highlight w:val="yellow"/>
              </w:rPr>
              <w:t xml:space="preserve">[Please be as specific as possible, but make sure that you cover all intended purposes. </w:t>
            </w:r>
          </w:p>
          <w:p w:rsidR="008167D5" w:rsidRPr="000B3B16" w:rsidRDefault="00865221">
            <w:pPr>
              <w:rPr>
                <w:rFonts w:ascii="Arial" w:eastAsia="Arial" w:hAnsi="Arial" w:cs="Arial"/>
                <w:i/>
                <w:sz w:val="24"/>
                <w:szCs w:val="24"/>
                <w:highlight w:val="yellow"/>
              </w:rPr>
            </w:pPr>
            <w:r w:rsidRPr="000B3B16">
              <w:rPr>
                <w:rFonts w:ascii="Arial" w:eastAsia="Arial" w:hAnsi="Arial" w:cs="Arial"/>
                <w:i/>
                <w:sz w:val="24"/>
                <w:szCs w:val="24"/>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8167D5" w:rsidRPr="000B3B16" w:rsidRDefault="00865221">
            <w:pPr>
              <w:rPr>
                <w:rFonts w:ascii="Arial" w:eastAsia="Arial" w:hAnsi="Arial" w:cs="Arial"/>
                <w:sz w:val="24"/>
                <w:szCs w:val="24"/>
                <w:highlight w:val="yellow"/>
              </w:rPr>
            </w:pPr>
            <w:r w:rsidRPr="000B3B16">
              <w:rPr>
                <w:rFonts w:ascii="Arial" w:eastAsia="Arial" w:hAnsi="Arial" w:cs="Arial"/>
                <w:i/>
                <w:sz w:val="24"/>
                <w:szCs w:val="24"/>
                <w:highlight w:val="yellow"/>
              </w:rPr>
              <w:t>The purpose might include: employment processing, statutory obligation, recruitment assessment etc]</w:t>
            </w:r>
          </w:p>
        </w:tc>
      </w:tr>
      <w:tr w:rsidR="008167D5">
        <w:trPr>
          <w:trHeight w:val="1400"/>
        </w:trPr>
        <w:tc>
          <w:tcPr>
            <w:tcW w:w="2263" w:type="dxa"/>
            <w:shd w:val="clear" w:color="auto" w:fill="auto"/>
          </w:tcPr>
          <w:p w:rsidR="008167D5" w:rsidRDefault="00865221">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8167D5" w:rsidRPr="000B3B16" w:rsidRDefault="00865221">
            <w:pPr>
              <w:rPr>
                <w:rFonts w:ascii="Arial" w:eastAsia="Arial" w:hAnsi="Arial" w:cs="Arial"/>
                <w:sz w:val="24"/>
                <w:szCs w:val="24"/>
                <w:highlight w:val="yellow"/>
              </w:rPr>
            </w:pPr>
            <w:r w:rsidRPr="000B3B16">
              <w:rPr>
                <w:rFonts w:ascii="Arial" w:eastAsia="Arial" w:hAnsi="Arial" w:cs="Arial"/>
                <w:i/>
                <w:sz w:val="24"/>
                <w:szCs w:val="24"/>
                <w:highlight w:val="yellow"/>
              </w:rPr>
              <w:t>[Examples here include: name, address, date of birth, NI number, telephone number, pay, images, biometric data etc]</w:t>
            </w:r>
          </w:p>
        </w:tc>
      </w:tr>
      <w:tr w:rsidR="008167D5">
        <w:trPr>
          <w:trHeight w:val="1560"/>
        </w:trPr>
        <w:tc>
          <w:tcPr>
            <w:tcW w:w="2263" w:type="dxa"/>
            <w:shd w:val="clear" w:color="auto" w:fill="auto"/>
          </w:tcPr>
          <w:p w:rsidR="008167D5" w:rsidRDefault="00865221">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8167D5" w:rsidRPr="000B3B16" w:rsidRDefault="00865221">
            <w:pPr>
              <w:rPr>
                <w:rFonts w:ascii="Arial" w:eastAsia="Arial" w:hAnsi="Arial" w:cs="Arial"/>
                <w:sz w:val="24"/>
                <w:szCs w:val="24"/>
                <w:highlight w:val="yellow"/>
              </w:rPr>
            </w:pPr>
            <w:r w:rsidRPr="000B3B16">
              <w:rPr>
                <w:rFonts w:ascii="Arial" w:eastAsia="Arial" w:hAnsi="Arial" w:cs="Arial"/>
                <w:i/>
                <w:sz w:val="24"/>
                <w:szCs w:val="24"/>
                <w:highlight w:val="yellow"/>
              </w:rPr>
              <w:t>[Examples include: Staff (including volunteers, agents, and temporary workers), customers/ clients, suppliers, patients, students / pupils, members of the public, users of a particular</w:t>
            </w:r>
            <w:r w:rsidRPr="000B3B16">
              <w:rPr>
                <w:rFonts w:ascii="Arial" w:eastAsia="Arial" w:hAnsi="Arial" w:cs="Arial"/>
                <w:i/>
                <w:sz w:val="24"/>
                <w:szCs w:val="24"/>
                <w:highlight w:val="yellow"/>
              </w:rPr>
              <w:br/>
              <w:t>website etc]</w:t>
            </w:r>
          </w:p>
        </w:tc>
      </w:tr>
      <w:tr w:rsidR="008167D5">
        <w:trPr>
          <w:trHeight w:val="1660"/>
        </w:trPr>
        <w:tc>
          <w:tcPr>
            <w:tcW w:w="2263" w:type="dxa"/>
            <w:shd w:val="clear" w:color="auto" w:fill="auto"/>
          </w:tcPr>
          <w:p w:rsidR="008167D5" w:rsidRDefault="00865221">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8167D5" w:rsidRDefault="00865221">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8167D5" w:rsidRPr="000B3B16" w:rsidRDefault="00865221">
            <w:pPr>
              <w:rPr>
                <w:rFonts w:ascii="Arial" w:eastAsia="Arial" w:hAnsi="Arial" w:cs="Arial"/>
                <w:sz w:val="24"/>
                <w:szCs w:val="24"/>
                <w:highlight w:val="yellow"/>
              </w:rPr>
            </w:pPr>
            <w:r w:rsidRPr="000B3B16">
              <w:rPr>
                <w:rFonts w:ascii="Arial" w:eastAsia="Arial" w:hAnsi="Arial" w:cs="Arial"/>
                <w:i/>
                <w:sz w:val="24"/>
                <w:szCs w:val="24"/>
                <w:highlight w:val="yellow"/>
              </w:rPr>
              <w:t>[Describe how long the data will be retained for, how it be returned or destroyed]</w:t>
            </w:r>
          </w:p>
        </w:tc>
      </w:tr>
    </w:tbl>
    <w:p w:rsidR="008167D5" w:rsidRDefault="008167D5">
      <w:pPr>
        <w:rPr>
          <w:rFonts w:ascii="Arial" w:eastAsia="Arial" w:hAnsi="Arial" w:cs="Arial"/>
          <w:b/>
          <w:sz w:val="24"/>
          <w:szCs w:val="24"/>
        </w:rPr>
      </w:pPr>
    </w:p>
    <w:p w:rsidR="008167D5" w:rsidRDefault="00865221">
      <w:pPr>
        <w:rPr>
          <w:rFonts w:ascii="Arial" w:eastAsia="Arial" w:hAnsi="Arial" w:cs="Arial"/>
          <w:b/>
          <w:sz w:val="24"/>
          <w:szCs w:val="24"/>
        </w:rPr>
      </w:pPr>
      <w:r>
        <w:br w:type="page"/>
      </w:r>
    </w:p>
    <w:p w:rsidR="008167D5" w:rsidRDefault="00865221">
      <w:pPr>
        <w:rPr>
          <w:rFonts w:ascii="Arial" w:eastAsia="Arial" w:hAnsi="Arial" w:cs="Arial"/>
          <w:sz w:val="24"/>
          <w:szCs w:val="24"/>
        </w:rPr>
      </w:pPr>
      <w:r>
        <w:rPr>
          <w:rFonts w:ascii="Arial" w:eastAsia="Arial" w:hAnsi="Arial" w:cs="Arial"/>
          <w:b/>
          <w:sz w:val="24"/>
          <w:szCs w:val="24"/>
        </w:rPr>
        <w:lastRenderedPageBreak/>
        <w:t>Annex 2 - Joint Controller Agreement</w:t>
      </w:r>
    </w:p>
    <w:p w:rsidR="008167D5" w:rsidRDefault="00865221">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8167D5" w:rsidRDefault="00865221">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8167D5" w:rsidRDefault="00865221">
      <w:pPr>
        <w:keepNext/>
        <w:rPr>
          <w:rFonts w:ascii="Arial" w:eastAsia="Arial" w:hAnsi="Arial" w:cs="Arial"/>
          <w:sz w:val="24"/>
          <w:szCs w:val="24"/>
        </w:rPr>
      </w:pPr>
      <w:r>
        <w:rPr>
          <w:rFonts w:ascii="Arial" w:eastAsia="Arial" w:hAnsi="Arial" w:cs="Arial"/>
          <w:sz w:val="24"/>
          <w:szCs w:val="24"/>
          <w:highlight w:val="white"/>
        </w:rPr>
        <w:t>1.2 The Parties agree that the</w:t>
      </w:r>
      <w:r w:rsidRPr="002E3E52">
        <w:rPr>
          <w:rFonts w:ascii="Arial" w:eastAsia="Arial" w:hAnsi="Arial" w:cs="Arial"/>
          <w:sz w:val="24"/>
          <w:szCs w:val="24"/>
        </w:rPr>
        <w:t xml:space="preserve"> </w:t>
      </w:r>
      <w:r w:rsidR="002E3E52" w:rsidRPr="002E3E52">
        <w:rPr>
          <w:rFonts w:ascii="Arial" w:eastAsia="Arial" w:hAnsi="Arial" w:cs="Arial"/>
          <w:sz w:val="24"/>
          <w:szCs w:val="24"/>
        </w:rPr>
        <w:t>Supplier</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8167D5" w:rsidRDefault="00865221">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8167D5" w:rsidRDefault="00865221">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8167D5" w:rsidRDefault="00865221">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4C0EC6" w:rsidRPr="009B4A2A">
        <w:rPr>
          <w:rFonts w:ascii="Arial" w:eastAsia="Arial" w:hAnsi="Arial" w:cs="Arial"/>
          <w:sz w:val="24"/>
          <w:szCs w:val="24"/>
        </w:rPr>
        <w:t>3</w:t>
      </w:r>
      <w:r>
        <w:rPr>
          <w:rFonts w:ascii="Arial" w:eastAsia="Arial" w:hAnsi="Arial" w:cs="Arial"/>
          <w:sz w:val="24"/>
          <w:szCs w:val="24"/>
        </w:rPr>
        <w:t xml:space="preserve"> months on:</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rsidR="008167D5" w:rsidRDefault="00865221">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8167D5" w:rsidRDefault="00865221">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rsidR="008167D5" w:rsidRDefault="00865221">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8167D5" w:rsidRDefault="00865221">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8167D5" w:rsidRDefault="00865221">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8167D5" w:rsidRDefault="00865221">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rsidR="008167D5" w:rsidRDefault="00865221">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8167D5" w:rsidRDefault="00865221">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8167D5" w:rsidRDefault="00865221">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rsidR="008167D5" w:rsidRDefault="00865221">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8167D5" w:rsidRDefault="00865221">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8167D5" w:rsidRDefault="00865221">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8167D5" w:rsidRDefault="00865221">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rsidR="008167D5" w:rsidRDefault="00865221">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8167D5" w:rsidRDefault="00865221">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8167D5" w:rsidRDefault="00865221">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8167D5" w:rsidRDefault="00865221">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8167D5" w:rsidRDefault="00865221">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8167D5" w:rsidRDefault="00865221">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8167D5" w:rsidRDefault="008167D5">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rsidR="008167D5" w:rsidRDefault="00865221">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8167D5" w:rsidRDefault="00865221">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8167D5" w:rsidRDefault="008167D5">
      <w:pPr>
        <w:pBdr>
          <w:top w:val="nil"/>
          <w:left w:val="nil"/>
          <w:bottom w:val="nil"/>
          <w:right w:val="nil"/>
          <w:between w:val="nil"/>
        </w:pBdr>
        <w:spacing w:after="80"/>
        <w:ind w:left="11"/>
        <w:rPr>
          <w:rFonts w:ascii="Arial" w:eastAsia="Arial" w:hAnsi="Arial" w:cs="Arial"/>
          <w:sz w:val="24"/>
          <w:szCs w:val="24"/>
        </w:rPr>
      </w:pPr>
    </w:p>
    <w:p w:rsidR="008167D5" w:rsidRDefault="00865221">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8167D5" w:rsidRDefault="008167D5">
      <w:pPr>
        <w:keepNext/>
        <w:rPr>
          <w:rFonts w:ascii="Arial" w:eastAsia="Arial" w:hAnsi="Arial" w:cs="Arial"/>
          <w:sz w:val="24"/>
          <w:szCs w:val="24"/>
        </w:rPr>
      </w:pPr>
    </w:p>
    <w:p w:rsidR="008167D5" w:rsidRDefault="00865221">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8167D5" w:rsidRDefault="00865221">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8167D5" w:rsidRDefault="00865221">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8167D5" w:rsidRDefault="00865221">
      <w:pPr>
        <w:ind w:left="720"/>
        <w:rPr>
          <w:rFonts w:ascii="Arial" w:eastAsia="Arial" w:hAnsi="Arial" w:cs="Arial"/>
          <w:b/>
          <w:sz w:val="24"/>
          <w:szCs w:val="24"/>
        </w:rPr>
      </w:pPr>
      <w:r w:rsidRPr="006E6F4D">
        <w:rPr>
          <w:rFonts w:ascii="Arial" w:eastAsia="Arial" w:hAnsi="Arial" w:cs="Arial"/>
          <w:b/>
          <w:sz w:val="24"/>
          <w:szCs w:val="24"/>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be hindered by the contractual limitation of liability provisions] </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8167D5" w:rsidRDefault="00865221">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rsidR="008167D5" w:rsidRDefault="00865221">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8167D5" w:rsidRDefault="00865221">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8167D5" w:rsidRDefault="00865221">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rsidR="008167D5" w:rsidRDefault="00865221">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8167D5" w:rsidRDefault="00865221">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responsibility for the relevant Personal Data Breach is unclear, then the Relevant Authority and the Supplier shall be responsible for the Claim Losses equally. </w:t>
      </w:r>
    </w:p>
    <w:p w:rsidR="008167D5" w:rsidRDefault="008167D5">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8167D5" w:rsidRDefault="00865221">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8167D5" w:rsidRDefault="00865221">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8167D5" w:rsidRDefault="00865221">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rsidR="008167D5" w:rsidRDefault="00865221">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8167D5" w:rsidRDefault="00865221">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rsidR="008167D5" w:rsidRDefault="00865221">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8167D5" w:rsidRDefault="008167D5">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8167D5" w:rsidRDefault="00865221">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8167D5" w:rsidRDefault="00865221">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rsidR="008167D5" w:rsidRDefault="008167D5">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8167D5" w:rsidRDefault="008167D5">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8167D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1413" w:rsidRDefault="005B1413">
      <w:pPr>
        <w:spacing w:after="0" w:line="240" w:lineRule="auto"/>
      </w:pPr>
      <w:r>
        <w:separator/>
      </w:r>
    </w:p>
  </w:endnote>
  <w:endnote w:type="continuationSeparator" w:id="0">
    <w:p w:rsidR="005B1413" w:rsidRDefault="005B1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7D5" w:rsidRDefault="00865221">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rsidR="008167D5" w:rsidRDefault="008652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75AFC">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8167D5" w:rsidRDefault="00865221">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7D5" w:rsidRDefault="0086522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8167D5" w:rsidRDefault="008652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8167D5" w:rsidRDefault="00865221">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1413" w:rsidRDefault="005B1413">
      <w:pPr>
        <w:spacing w:after="0" w:line="240" w:lineRule="auto"/>
      </w:pPr>
      <w:r>
        <w:separator/>
      </w:r>
    </w:p>
  </w:footnote>
  <w:footnote w:type="continuationSeparator" w:id="0">
    <w:p w:rsidR="005B1413" w:rsidRDefault="005B1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7D5" w:rsidRDefault="00865221">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8167D5" w:rsidRDefault="0086522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7D5" w:rsidRDefault="00865221">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5B1"/>
    <w:multiLevelType w:val="multilevel"/>
    <w:tmpl w:val="14EC0128"/>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BF72575"/>
    <w:multiLevelType w:val="multilevel"/>
    <w:tmpl w:val="7536FA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0F76274"/>
    <w:multiLevelType w:val="multilevel"/>
    <w:tmpl w:val="70A259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2891481"/>
    <w:multiLevelType w:val="multilevel"/>
    <w:tmpl w:val="926A7E4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E4641A4"/>
    <w:multiLevelType w:val="multilevel"/>
    <w:tmpl w:val="EA0C564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3D0458C"/>
    <w:multiLevelType w:val="multilevel"/>
    <w:tmpl w:val="B2DAEA6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6700185"/>
    <w:multiLevelType w:val="multilevel"/>
    <w:tmpl w:val="CE70273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D700710"/>
    <w:multiLevelType w:val="multilevel"/>
    <w:tmpl w:val="6208292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4F2470A5"/>
    <w:multiLevelType w:val="multilevel"/>
    <w:tmpl w:val="7D545F5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72916EA"/>
    <w:multiLevelType w:val="multilevel"/>
    <w:tmpl w:val="80385EC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A54E1E"/>
    <w:multiLevelType w:val="multilevel"/>
    <w:tmpl w:val="2CF0509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DD67BCC"/>
    <w:multiLevelType w:val="multilevel"/>
    <w:tmpl w:val="42727896"/>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C64654A"/>
    <w:multiLevelType w:val="multilevel"/>
    <w:tmpl w:val="2948048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0"/>
  </w:num>
  <w:num w:numId="2">
    <w:abstractNumId w:val="11"/>
  </w:num>
  <w:num w:numId="3">
    <w:abstractNumId w:val="8"/>
  </w:num>
  <w:num w:numId="4">
    <w:abstractNumId w:val="12"/>
  </w:num>
  <w:num w:numId="5">
    <w:abstractNumId w:val="7"/>
  </w:num>
  <w:num w:numId="6">
    <w:abstractNumId w:val="2"/>
  </w:num>
  <w:num w:numId="7">
    <w:abstractNumId w:val="5"/>
  </w:num>
  <w:num w:numId="8">
    <w:abstractNumId w:val="4"/>
  </w:num>
  <w:num w:numId="9">
    <w:abstractNumId w:val="6"/>
  </w:num>
  <w:num w:numId="10">
    <w:abstractNumId w:val="10"/>
  </w:num>
  <w:num w:numId="11">
    <w:abstractNumId w:val="3"/>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7D5"/>
    <w:rsid w:val="00075AFC"/>
    <w:rsid w:val="00087FEB"/>
    <w:rsid w:val="000B3B16"/>
    <w:rsid w:val="00141213"/>
    <w:rsid w:val="002414BD"/>
    <w:rsid w:val="002E3E52"/>
    <w:rsid w:val="003D233A"/>
    <w:rsid w:val="004625E6"/>
    <w:rsid w:val="004C0EC6"/>
    <w:rsid w:val="0052051D"/>
    <w:rsid w:val="005B1413"/>
    <w:rsid w:val="0067291E"/>
    <w:rsid w:val="006E6F4D"/>
    <w:rsid w:val="00735045"/>
    <w:rsid w:val="007550CC"/>
    <w:rsid w:val="00807967"/>
    <w:rsid w:val="008167D5"/>
    <w:rsid w:val="00865221"/>
    <w:rsid w:val="00976EF7"/>
    <w:rsid w:val="009B4A2A"/>
    <w:rsid w:val="009F7B82"/>
    <w:rsid w:val="00A347B9"/>
    <w:rsid w:val="00A65BD3"/>
    <w:rsid w:val="00AE0A00"/>
    <w:rsid w:val="00B64C20"/>
    <w:rsid w:val="00C53BBA"/>
    <w:rsid w:val="00E722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C4D6D1-8954-4A3D-8A5F-C8D8ABB0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66868">
      <w:bodyDiv w:val="1"/>
      <w:marLeft w:val="0"/>
      <w:marRight w:val="0"/>
      <w:marTop w:val="0"/>
      <w:marBottom w:val="0"/>
      <w:divBdr>
        <w:top w:val="none" w:sz="0" w:space="0" w:color="auto"/>
        <w:left w:val="none" w:sz="0" w:space="0" w:color="auto"/>
        <w:bottom w:val="none" w:sz="0" w:space="0" w:color="auto"/>
        <w:right w:val="none" w:sz="0" w:space="0" w:color="auto"/>
      </w:divBdr>
    </w:div>
    <w:div w:id="789326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5083</Words>
  <Characters>28979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Walsingham</dc:creator>
  <cp:lastModifiedBy>Jessica Sutton</cp:lastModifiedBy>
  <cp:revision>22</cp:revision>
  <dcterms:created xsi:type="dcterms:W3CDTF">2024-01-31T12:18:00Z</dcterms:created>
  <dcterms:modified xsi:type="dcterms:W3CDTF">2024-01-31T13:03:00Z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